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DC1D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30BF17E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14:paraId="68FB7DC7" w14:textId="77777777" w:rsidR="000251E9" w:rsidRPr="004566BA" w:rsidRDefault="000251E9" w:rsidP="000251E9">
      <w:pPr>
        <w:jc w:val="center"/>
        <w:rPr>
          <w:rFonts w:eastAsiaTheme="minorHAnsi"/>
          <w:b/>
        </w:rPr>
      </w:pPr>
      <w:r w:rsidRPr="004566BA">
        <w:rPr>
          <w:rFonts w:eastAsiaTheme="minorHAnsi"/>
          <w:b/>
          <w:iCs/>
          <w:sz w:val="28"/>
          <w:szCs w:val="28"/>
        </w:rPr>
        <w:t>«</w:t>
      </w:r>
      <w:r w:rsidRPr="004566BA">
        <w:rPr>
          <w:b/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</w:t>
      </w:r>
      <w:r>
        <w:rPr>
          <w:b/>
          <w:sz w:val="28"/>
          <w:szCs w:val="28"/>
        </w:rPr>
        <w:t>»</w:t>
      </w:r>
    </w:p>
    <w:p w14:paraId="79575003" w14:textId="77777777" w:rsidR="00D01398" w:rsidRDefault="00D01398" w:rsidP="00D013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14:paraId="0015449D" w14:textId="7FEECD25" w:rsidR="00D01398" w:rsidRPr="00D01398" w:rsidRDefault="00D01398" w:rsidP="00D013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1398">
        <w:rPr>
          <w:rFonts w:eastAsiaTheme="minorHAnsi"/>
          <w:bCs/>
          <w:sz w:val="28"/>
          <w:szCs w:val="28"/>
          <w:lang w:eastAsia="en-US"/>
        </w:rPr>
        <w:t>6 июня 2023 года Президент Российской Федерации издал распоряжение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которым органам государственной власти субъектов Российской Федерации, за исключением Москвы, Санкт-Петербурга и Севастополя, рекомендовано принять законодательные акты, предусматривающие случаи предоставления в собственность бесплатно земельных участков за заслуги, проявленные в ходе участия в специальной военной операции.</w:t>
      </w:r>
    </w:p>
    <w:p w14:paraId="64D36D72" w14:textId="27B7C13E" w:rsidR="00D01398" w:rsidRDefault="00D01398" w:rsidP="00D0139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</w:rPr>
      </w:pPr>
      <w:r w:rsidRPr="00D01398">
        <w:rPr>
          <w:sz w:val="28"/>
          <w:szCs w:val="28"/>
        </w:rPr>
        <w:t xml:space="preserve">Проект закона </w:t>
      </w:r>
      <w:r w:rsidRPr="00D01398">
        <w:rPr>
          <w:rFonts w:eastAsiaTheme="minorHAnsi"/>
          <w:sz w:val="28"/>
          <w:szCs w:val="28"/>
        </w:rPr>
        <w:t xml:space="preserve">в соответствии с </w:t>
      </w:r>
      <w:hyperlink r:id="rId4" w:history="1">
        <w:r w:rsidRPr="00D01398">
          <w:rPr>
            <w:rStyle w:val="a4"/>
            <w:rFonts w:eastAsiaTheme="minorHAnsi"/>
            <w:color w:val="auto"/>
            <w:sz w:val="28"/>
            <w:szCs w:val="28"/>
            <w:u w:val="none"/>
          </w:rPr>
          <w:t>подпунктом 7 статьи 39.5</w:t>
        </w:r>
      </w:hyperlink>
      <w:r w:rsidRPr="00D01398">
        <w:rPr>
          <w:rFonts w:eastAsiaTheme="minorHAnsi"/>
          <w:sz w:val="28"/>
          <w:szCs w:val="28"/>
        </w:rPr>
        <w:t xml:space="preserve"> Земельного кодекса Российской Федерации </w:t>
      </w:r>
      <w:r w:rsidRPr="00D01398">
        <w:rPr>
          <w:rFonts w:eastAsiaTheme="minorHAnsi"/>
          <w:iCs/>
          <w:sz w:val="28"/>
          <w:szCs w:val="28"/>
        </w:rPr>
        <w:t xml:space="preserve">предусматривает случаи предоставления </w:t>
      </w:r>
      <w:r>
        <w:rPr>
          <w:rFonts w:eastAsiaTheme="minorHAnsi"/>
          <w:iCs/>
          <w:sz w:val="28"/>
          <w:szCs w:val="28"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 </w:t>
      </w:r>
      <w:r>
        <w:rPr>
          <w:rFonts w:eastAsiaTheme="minorHAnsi"/>
          <w:sz w:val="28"/>
          <w:szCs w:val="28"/>
        </w:rPr>
        <w:t>и имеющим специальные звания полиции</w:t>
      </w:r>
      <w:r>
        <w:rPr>
          <w:rFonts w:eastAsiaTheme="minorHAnsi"/>
          <w:iCs/>
          <w:sz w:val="28"/>
          <w:szCs w:val="28"/>
        </w:rPr>
        <w:t>, членам семей</w:t>
      </w:r>
      <w:r>
        <w:rPr>
          <w:rFonts w:eastAsiaTheme="minorHAnsi"/>
          <w:sz w:val="28"/>
          <w:szCs w:val="28"/>
        </w:rPr>
        <w:t xml:space="preserve">, указанных военнослужащих и лиц, погибших (умерших) вследствие увечья (ранения, травмы, контузии) или заболевания, полученных ими при выполнении задач в ходе специальной военной операции на территориях Украины, Донецкой Народной Республики и Луганской Народной Республики с 24 февраля </w:t>
      </w:r>
      <w:r w:rsidR="00683BD2">
        <w:rPr>
          <w:rFonts w:eastAsiaTheme="minorHAnsi"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</w:rPr>
        <w:t>2022 года</w:t>
      </w:r>
      <w:r>
        <w:rPr>
          <w:rFonts w:eastAsiaTheme="minorHAnsi"/>
          <w:iCs/>
          <w:sz w:val="28"/>
          <w:szCs w:val="28"/>
        </w:rPr>
        <w:t xml:space="preserve"> в собственность бесплатно для индивидуального жилищного строительства земельных участков из земель, находящихся в государственной или муниципальной собственности, расположенных на территории Удмуртской Республики.</w:t>
      </w:r>
    </w:p>
    <w:p w14:paraId="5FB6829F" w14:textId="6378C0E6" w:rsidR="00D01398" w:rsidRDefault="00D01398" w:rsidP="00D013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 xml:space="preserve">Статья 1 проекта закона определяет перечень лиц, имеющих право на предоставление </w:t>
      </w:r>
      <w:r w:rsidR="00D97389">
        <w:rPr>
          <w:rFonts w:eastAsiaTheme="minorHAnsi"/>
          <w:iCs/>
          <w:sz w:val="28"/>
          <w:szCs w:val="28"/>
        </w:rPr>
        <w:t xml:space="preserve">земельных участков </w:t>
      </w:r>
      <w:r>
        <w:rPr>
          <w:rFonts w:eastAsiaTheme="minorHAnsi"/>
          <w:iCs/>
          <w:sz w:val="28"/>
          <w:szCs w:val="28"/>
        </w:rPr>
        <w:t xml:space="preserve">для индивидуального жилищного строительства </w:t>
      </w:r>
      <w:r w:rsidR="00D97389">
        <w:rPr>
          <w:rFonts w:eastAsiaTheme="minorHAnsi"/>
          <w:iCs/>
          <w:sz w:val="28"/>
          <w:szCs w:val="28"/>
        </w:rPr>
        <w:t>в собственность бесплатно</w:t>
      </w:r>
      <w:r>
        <w:rPr>
          <w:rFonts w:eastAsiaTheme="minorHAnsi"/>
          <w:iCs/>
          <w:sz w:val="28"/>
          <w:szCs w:val="28"/>
        </w:rPr>
        <w:t xml:space="preserve">. В статьях 2 и 3 </w:t>
      </w:r>
      <w:r w:rsidR="00683BD2">
        <w:rPr>
          <w:rFonts w:eastAsiaTheme="minorHAnsi"/>
          <w:iCs/>
          <w:sz w:val="28"/>
          <w:szCs w:val="28"/>
        </w:rPr>
        <w:t>проекта закона</w:t>
      </w:r>
      <w:r w:rsidR="0014098B">
        <w:rPr>
          <w:rFonts w:eastAsiaTheme="minorHAnsi"/>
          <w:i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</w:rPr>
        <w:t>устанавливаются порядок и условия предоставления земельных участк</w:t>
      </w:r>
      <w:r w:rsidR="0014098B">
        <w:rPr>
          <w:rFonts w:eastAsiaTheme="minorHAnsi"/>
          <w:iCs/>
          <w:sz w:val="28"/>
          <w:szCs w:val="28"/>
        </w:rPr>
        <w:t>ов</w:t>
      </w:r>
      <w:r>
        <w:rPr>
          <w:rFonts w:eastAsiaTheme="minorHAnsi"/>
          <w:iCs/>
          <w:sz w:val="28"/>
          <w:szCs w:val="28"/>
        </w:rPr>
        <w:t xml:space="preserve"> таким лицам. </w:t>
      </w:r>
    </w:p>
    <w:p w14:paraId="0695DAF4" w14:textId="260D3C6A" w:rsidR="00D01398" w:rsidRDefault="00D01398" w:rsidP="00D01398">
      <w:pPr>
        <w:ind w:firstLine="709"/>
        <w:jc w:val="both"/>
        <w:rPr>
          <w:sz w:val="28"/>
          <w:szCs w:val="28"/>
        </w:rPr>
      </w:pPr>
    </w:p>
    <w:p w14:paraId="2078502A" w14:textId="77777777" w:rsidR="00EE2F66" w:rsidRDefault="00EE2F66" w:rsidP="00EE2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4632BDFC" w14:textId="77777777" w:rsidR="00EE2F66" w:rsidRDefault="00EE2F66" w:rsidP="00EE2F66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14:paraId="23AF3BE6" w14:textId="77777777" w:rsidR="00EE2F66" w:rsidRDefault="00EE2F66" w:rsidP="00EE2F66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1499A7BF" w14:textId="77777777" w:rsidR="00EE2F66" w:rsidRDefault="00EE2F66" w:rsidP="00EE2F66">
      <w:pPr>
        <w:rPr>
          <w:sz w:val="28"/>
          <w:szCs w:val="28"/>
        </w:rPr>
      </w:pPr>
      <w:r>
        <w:rPr>
          <w:sz w:val="28"/>
          <w:szCs w:val="28"/>
        </w:rPr>
        <w:t>по агропромышленному комплексу,</w:t>
      </w:r>
    </w:p>
    <w:p w14:paraId="65C4FEE9" w14:textId="1285B4EF" w:rsidR="00EE2F66" w:rsidRDefault="00EE2F66" w:rsidP="00EE2F66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земельным отношениям, природопользованию </w:t>
      </w:r>
    </w:p>
    <w:p w14:paraId="7F0D4072" w14:textId="52C9CA42" w:rsidR="00CB1868" w:rsidRPr="00244163" w:rsidRDefault="00EE2F66" w:rsidP="00EE2F66">
      <w:pPr>
        <w:rPr>
          <w:sz w:val="28"/>
          <w:szCs w:val="28"/>
        </w:rPr>
      </w:pPr>
      <w:r>
        <w:rPr>
          <w:sz w:val="28"/>
          <w:szCs w:val="28"/>
        </w:rPr>
        <w:t>и охране окружающей среды                                                              Г.С. Крылов</w:t>
      </w:r>
    </w:p>
    <w:sectPr w:rsidR="00CB1868" w:rsidRPr="00244163" w:rsidSect="00140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64"/>
    <w:rsid w:val="000251E9"/>
    <w:rsid w:val="00095DEC"/>
    <w:rsid w:val="000B61DB"/>
    <w:rsid w:val="0014098B"/>
    <w:rsid w:val="001C605B"/>
    <w:rsid w:val="001C7845"/>
    <w:rsid w:val="00244163"/>
    <w:rsid w:val="002A48CF"/>
    <w:rsid w:val="002C7396"/>
    <w:rsid w:val="003056F7"/>
    <w:rsid w:val="003462AC"/>
    <w:rsid w:val="003C09B5"/>
    <w:rsid w:val="00452DEB"/>
    <w:rsid w:val="004F7B3B"/>
    <w:rsid w:val="005014B2"/>
    <w:rsid w:val="00556E7C"/>
    <w:rsid w:val="00577E39"/>
    <w:rsid w:val="005C3E13"/>
    <w:rsid w:val="00683BD2"/>
    <w:rsid w:val="006F1301"/>
    <w:rsid w:val="00752E64"/>
    <w:rsid w:val="007E51B6"/>
    <w:rsid w:val="00843296"/>
    <w:rsid w:val="00924A4B"/>
    <w:rsid w:val="00AF40C7"/>
    <w:rsid w:val="00B37B8D"/>
    <w:rsid w:val="00C671D3"/>
    <w:rsid w:val="00C71D8C"/>
    <w:rsid w:val="00CB1868"/>
    <w:rsid w:val="00CB3CAA"/>
    <w:rsid w:val="00D01398"/>
    <w:rsid w:val="00D97389"/>
    <w:rsid w:val="00DD2BA5"/>
    <w:rsid w:val="00E42D54"/>
    <w:rsid w:val="00E443F1"/>
    <w:rsid w:val="00E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D9D3"/>
  <w15:docId w15:val="{6C6D2884-7C0B-4F77-BD23-15C89DA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2DEB"/>
    <w:rPr>
      <w:i/>
      <w:iCs/>
    </w:rPr>
  </w:style>
  <w:style w:type="character" w:styleId="a4">
    <w:name w:val="Hyperlink"/>
    <w:basedOn w:val="a0"/>
    <w:uiPriority w:val="99"/>
    <w:semiHidden/>
    <w:unhideWhenUsed/>
    <w:rsid w:val="00D013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8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23E0AD6A52C4F07FE9F114156374E52D94F9DDFE9980FB05CBA7DA186EAAA8A288C21DC921044DE2F002D16D6F739AE8CC9785FYEZ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записка.dotx</Template>
  <TotalTime>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Бурдина Альвира Минирахмановна</cp:lastModifiedBy>
  <cp:revision>8</cp:revision>
  <cp:lastPrinted>2023-06-15T09:11:00Z</cp:lastPrinted>
  <dcterms:created xsi:type="dcterms:W3CDTF">2023-06-13T12:10:00Z</dcterms:created>
  <dcterms:modified xsi:type="dcterms:W3CDTF">2023-06-15T09:12:00Z</dcterms:modified>
</cp:coreProperties>
</file>